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87" w:rsidRDefault="00016387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75765" cy="1099185"/>
            <wp:effectExtent l="0" t="0" r="635" b="571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11D" w:rsidRDefault="00DD7F7B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Mikroregion Němčicko</w:t>
      </w:r>
    </w:p>
    <w:p w:rsidR="00EB611D" w:rsidRDefault="00DD7F7B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IČO: 69724326, Palackého náměstí 3, 798 27 Němčice nad Hanou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B611D">
        <w:rPr>
          <w:rFonts w:ascii="Arial" w:hAnsi="Arial" w:cs="Arial"/>
          <w:b/>
          <w:bCs/>
          <w:color w:val="000000"/>
          <w:sz w:val="26"/>
          <w:szCs w:val="26"/>
        </w:rPr>
        <w:t>Oznámení o zveřejnění dokumentů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V souladu se z. </w:t>
      </w:r>
      <w:proofErr w:type="gramStart"/>
      <w:r w:rsidRPr="003A0983">
        <w:rPr>
          <w:rFonts w:ascii="Arial" w:hAnsi="Arial" w:cs="Arial"/>
          <w:bCs/>
          <w:color w:val="000000"/>
          <w:sz w:val="26"/>
          <w:szCs w:val="26"/>
        </w:rPr>
        <w:t>č.</w:t>
      </w:r>
      <w:proofErr w:type="gramEnd"/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250/2000 Sb., o rozpočtových pravidlech územních rozpočtů, ve znění pozdějších předpisů zveřejňuje</w:t>
      </w:r>
      <w:r w:rsidR="00DD7F7B">
        <w:rPr>
          <w:rFonts w:ascii="Arial" w:hAnsi="Arial" w:cs="Arial"/>
          <w:bCs/>
          <w:color w:val="000000"/>
          <w:sz w:val="26"/>
          <w:szCs w:val="26"/>
        </w:rPr>
        <w:t xml:space="preserve"> členská obec Mikroregionu Němčicko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tyto dokumenty: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návrh rozpočtu </w:t>
      </w:r>
      <w:r w:rsidR="00DD7F7B">
        <w:rPr>
          <w:rFonts w:ascii="Arial" w:hAnsi="Arial" w:cs="Arial"/>
          <w:bCs/>
          <w:color w:val="000000"/>
          <w:sz w:val="26"/>
          <w:szCs w:val="26"/>
        </w:rPr>
        <w:t>MRG Němčicko</w:t>
      </w:r>
      <w:r>
        <w:rPr>
          <w:rFonts w:ascii="Arial" w:hAnsi="Arial" w:cs="Arial"/>
          <w:bCs/>
          <w:color w:val="000000"/>
          <w:sz w:val="26"/>
          <w:szCs w:val="26"/>
        </w:rPr>
        <w:t>,</w:t>
      </w:r>
    </w:p>
    <w:p w:rsidR="00EB611D" w:rsidRPr="00EB611D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střednědobého výhledu rozpočtu</w:t>
      </w:r>
      <w:r w:rsidR="00DD7F7B">
        <w:rPr>
          <w:rFonts w:ascii="Arial" w:hAnsi="Arial" w:cs="Arial"/>
          <w:bCs/>
          <w:color w:val="000000"/>
          <w:sz w:val="26"/>
          <w:szCs w:val="26"/>
        </w:rPr>
        <w:t xml:space="preserve"> MRG Němčicko,</w:t>
      </w: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</w:t>
      </w:r>
      <w:r>
        <w:rPr>
          <w:rFonts w:ascii="Arial" w:hAnsi="Arial" w:cs="Arial"/>
          <w:bCs/>
          <w:color w:val="000000"/>
          <w:sz w:val="26"/>
          <w:szCs w:val="26"/>
        </w:rPr>
        <w:t>ávrh závě</w:t>
      </w:r>
      <w:r w:rsidR="00DD7F7B">
        <w:rPr>
          <w:rFonts w:ascii="Arial" w:hAnsi="Arial" w:cs="Arial"/>
          <w:bCs/>
          <w:color w:val="000000"/>
          <w:sz w:val="26"/>
          <w:szCs w:val="26"/>
        </w:rPr>
        <w:t>rečného účtu MRG Němčicko,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 stránkách a na úřední desce nejmén</w:t>
      </w:r>
      <w:r>
        <w:rPr>
          <w:rFonts w:ascii="Arial" w:hAnsi="Arial" w:cs="Arial"/>
          <w:bCs/>
          <w:color w:val="000000"/>
          <w:sz w:val="26"/>
          <w:szCs w:val="26"/>
        </w:rPr>
        <w:t>ě 15 dnů přede dnem zahájení jejich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projednávání na zasedání </w:t>
      </w:r>
      <w:r w:rsidR="00DD7F7B">
        <w:rPr>
          <w:rFonts w:ascii="Arial" w:hAnsi="Arial" w:cs="Arial"/>
          <w:bCs/>
          <w:color w:val="000000"/>
          <w:sz w:val="26"/>
          <w:szCs w:val="26"/>
        </w:rPr>
        <w:t>správní rady</w:t>
      </w:r>
      <w:r>
        <w:rPr>
          <w:rFonts w:ascii="Arial" w:hAnsi="Arial" w:cs="Arial"/>
          <w:bCs/>
          <w:color w:val="000000"/>
          <w:sz w:val="26"/>
          <w:szCs w:val="26"/>
        </w:rPr>
        <w:t>;</w:t>
      </w:r>
      <w:r w:rsidR="00887286">
        <w:rPr>
          <w:rFonts w:ascii="Arial" w:hAnsi="Arial" w:cs="Arial"/>
          <w:bCs/>
          <w:color w:val="000000"/>
          <w:sz w:val="26"/>
          <w:szCs w:val="26"/>
        </w:rPr>
        <w:t xml:space="preserve"> valného shromáždění</w:t>
      </w:r>
    </w:p>
    <w:p w:rsidR="001974F5" w:rsidRDefault="001974F5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DD7F7B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MRG Němčicko</w:t>
      </w:r>
      <w:r w:rsidR="00EB611D">
        <w:rPr>
          <w:rFonts w:ascii="Arial" w:hAnsi="Arial" w:cs="Arial"/>
          <w:bCs/>
          <w:color w:val="000000"/>
          <w:sz w:val="26"/>
          <w:szCs w:val="26"/>
        </w:rPr>
        <w:t xml:space="preserve"> zveřejňuje </w:t>
      </w:r>
      <w:r w:rsidR="00471D4B">
        <w:rPr>
          <w:rFonts w:ascii="Arial" w:hAnsi="Arial" w:cs="Arial"/>
          <w:bCs/>
          <w:color w:val="000000"/>
          <w:sz w:val="26"/>
          <w:szCs w:val="26"/>
        </w:rPr>
        <w:t>kromě výše uvedených dokumentů dále:</w:t>
      </w: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schvál</w:t>
      </w:r>
      <w:r w:rsidR="00887286">
        <w:rPr>
          <w:rFonts w:ascii="Arial" w:hAnsi="Arial" w:cs="Arial"/>
          <w:bCs/>
          <w:color w:val="000000"/>
          <w:sz w:val="26"/>
          <w:szCs w:val="26"/>
        </w:rPr>
        <w:t>ený rozpočet 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schválený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střednědobý výhled rozpočtu </w:t>
      </w:r>
      <w:r w:rsidR="00887286">
        <w:rPr>
          <w:rFonts w:ascii="Arial" w:hAnsi="Arial" w:cs="Arial"/>
          <w:bCs/>
          <w:color w:val="000000"/>
          <w:sz w:val="26"/>
          <w:szCs w:val="26"/>
        </w:rPr>
        <w:t>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pravidla rozpočtového provizoria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887286">
        <w:rPr>
          <w:rFonts w:ascii="Arial" w:hAnsi="Arial" w:cs="Arial"/>
          <w:bCs/>
          <w:color w:val="000000"/>
          <w:sz w:val="26"/>
          <w:szCs w:val="26"/>
        </w:rPr>
        <w:t>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rozpočtová opatření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887286">
        <w:rPr>
          <w:rFonts w:ascii="Arial" w:hAnsi="Arial" w:cs="Arial"/>
          <w:bCs/>
          <w:color w:val="000000"/>
          <w:sz w:val="26"/>
          <w:szCs w:val="26"/>
        </w:rPr>
        <w:t>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závěrečný účet</w:t>
      </w:r>
      <w:r w:rsidR="00887286">
        <w:rPr>
          <w:rFonts w:ascii="Arial" w:hAnsi="Arial" w:cs="Arial"/>
          <w:bCs/>
          <w:color w:val="000000"/>
          <w:sz w:val="26"/>
          <w:szCs w:val="26"/>
        </w:rPr>
        <w:t xml:space="preserve"> MRG Němčicko,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016387" w:rsidRPr="00016387" w:rsidRDefault="00EB611D" w:rsidP="00016387">
      <w:pPr>
        <w:pStyle w:val="Zkladntext"/>
        <w:spacing w:line="256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016387">
        <w:rPr>
          <w:rFonts w:ascii="Arial" w:hAnsi="Arial" w:cs="Arial"/>
          <w:bCs/>
          <w:color w:val="000000"/>
          <w:sz w:val="26"/>
          <w:szCs w:val="26"/>
        </w:rPr>
        <w:t>a to na svých internetových stránkách</w:t>
      </w:r>
      <w:r w:rsidR="00016387" w:rsidRPr="00016387">
        <w:rPr>
          <w:rFonts w:ascii="Arial" w:hAnsi="Arial" w:cs="Arial"/>
          <w:bCs/>
          <w:color w:val="000000"/>
          <w:sz w:val="26"/>
          <w:szCs w:val="26"/>
        </w:rPr>
        <w:t>:</w:t>
      </w:r>
    </w:p>
    <w:p w:rsidR="00016387" w:rsidRPr="00016387" w:rsidRDefault="00DB0297" w:rsidP="00016387">
      <w:pPr>
        <w:pStyle w:val="Zkladntext"/>
        <w:spacing w:line="256" w:lineRule="auto"/>
        <w:jc w:val="both"/>
        <w:rPr>
          <w:rFonts w:ascii="Arial" w:hAnsi="Arial" w:cs="Arial"/>
        </w:rPr>
      </w:pPr>
      <w:hyperlink r:id="rId6" w:history="1">
        <w:r w:rsidR="00016387" w:rsidRPr="00016387">
          <w:rPr>
            <w:rStyle w:val="Hypertextovodkaz"/>
            <w:rFonts w:ascii="Arial" w:hAnsi="Arial" w:cs="Arial"/>
          </w:rPr>
          <w:t>www.nemcicko.cz</w:t>
        </w:r>
      </w:hyperlink>
      <w:hyperlink w:history="1"/>
      <w:r w:rsidR="00016387" w:rsidRPr="00016387">
        <w:rPr>
          <w:rFonts w:ascii="Arial" w:hAnsi="Arial" w:cs="Arial"/>
        </w:rPr>
        <w:t>, sekce Rozpočet, opatření, výhled.</w:t>
      </w:r>
    </w:p>
    <w:p w:rsidR="00016387" w:rsidRPr="00016387" w:rsidRDefault="00DB0297" w:rsidP="00016387">
      <w:pPr>
        <w:pStyle w:val="Zkladntext"/>
        <w:spacing w:line="256" w:lineRule="auto"/>
        <w:jc w:val="both"/>
        <w:rPr>
          <w:rFonts w:ascii="Arial" w:hAnsi="Arial" w:cs="Arial"/>
        </w:rPr>
      </w:pPr>
      <w:hyperlink r:id="rId7" w:history="1">
        <w:r w:rsidR="00016387" w:rsidRPr="00016387">
          <w:rPr>
            <w:rStyle w:val="Hypertextovodkaz"/>
            <w:rFonts w:ascii="Arial" w:hAnsi="Arial" w:cs="Arial"/>
          </w:rPr>
          <w:t>www.nemcicko.cz</w:t>
        </w:r>
      </w:hyperlink>
      <w:hyperlink w:history="1"/>
      <w:r w:rsidR="00016387" w:rsidRPr="00016387">
        <w:rPr>
          <w:rFonts w:ascii="Arial" w:hAnsi="Arial" w:cs="Arial"/>
        </w:rPr>
        <w:t>, sekce Schválené závěrečné účty</w:t>
      </w:r>
    </w:p>
    <w:p w:rsidR="00EB611D" w:rsidRPr="00016387" w:rsidRDefault="00EB611D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016387">
        <w:rPr>
          <w:rFonts w:ascii="Arial" w:hAnsi="Arial" w:cs="Arial"/>
          <w:bCs/>
          <w:color w:val="000000"/>
          <w:sz w:val="26"/>
          <w:szCs w:val="26"/>
        </w:rPr>
        <w:t>do 30 dnů ode dne jejich schválení.</w:t>
      </w:r>
    </w:p>
    <w:p w:rsidR="001974F5" w:rsidRPr="00016387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Do listinné podoby těchto dokumentů je možno nahlédnou</w:t>
      </w:r>
      <w:r w:rsidR="00887286">
        <w:rPr>
          <w:rFonts w:ascii="Arial" w:hAnsi="Arial" w:cs="Arial"/>
          <w:bCs/>
          <w:color w:val="000000"/>
          <w:sz w:val="26"/>
          <w:szCs w:val="26"/>
        </w:rPr>
        <w:t>t v kanceláři MRG Němčicko</w:t>
      </w:r>
      <w:r>
        <w:rPr>
          <w:rFonts w:ascii="Arial" w:hAnsi="Arial" w:cs="Arial"/>
          <w:bCs/>
          <w:color w:val="000000"/>
          <w:sz w:val="26"/>
          <w:szCs w:val="26"/>
        </w:rPr>
        <w:t>, Doloplazy 15, 798 26 Nezamyslice.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5B51A6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V Doloplazech dne: </w:t>
      </w:r>
      <w:r>
        <w:rPr>
          <w:rFonts w:ascii="Arial" w:hAnsi="Arial" w:cs="Arial"/>
          <w:bCs/>
          <w:color w:val="000000"/>
          <w:sz w:val="26"/>
          <w:szCs w:val="26"/>
        </w:rPr>
        <w:tab/>
        <w:t>11. 2. 2019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Zpracovala:</w:t>
      </w:r>
      <w:r w:rsidR="005B51A6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  <w:t>Zdeňka Loučková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sectPr w:rsidR="00ED5064" w:rsidRPr="003A0983" w:rsidSect="00DB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2693"/>
    <w:multiLevelType w:val="hybridMultilevel"/>
    <w:tmpl w:val="E7E27D58"/>
    <w:lvl w:ilvl="0" w:tplc="6FF68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064"/>
    <w:rsid w:val="00016387"/>
    <w:rsid w:val="00172B4F"/>
    <w:rsid w:val="001974F5"/>
    <w:rsid w:val="001C6C0E"/>
    <w:rsid w:val="001D5399"/>
    <w:rsid w:val="00284CB0"/>
    <w:rsid w:val="003A0983"/>
    <w:rsid w:val="003A2AC1"/>
    <w:rsid w:val="003B3269"/>
    <w:rsid w:val="00471D4B"/>
    <w:rsid w:val="005B51A6"/>
    <w:rsid w:val="0069545F"/>
    <w:rsid w:val="00887286"/>
    <w:rsid w:val="008A56C9"/>
    <w:rsid w:val="00A43322"/>
    <w:rsid w:val="00C5691C"/>
    <w:rsid w:val="00CB3A69"/>
    <w:rsid w:val="00DB0297"/>
    <w:rsid w:val="00DD7F7B"/>
    <w:rsid w:val="00EB611D"/>
    <w:rsid w:val="00ED5064"/>
    <w:rsid w:val="00F16354"/>
    <w:rsid w:val="00F6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2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0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322"/>
    <w:rPr>
      <w:rFonts w:ascii="Segoe UI" w:hAnsi="Segoe UI" w:cs="Segoe UI"/>
      <w:sz w:val="18"/>
      <w:szCs w:val="18"/>
    </w:rPr>
  </w:style>
  <w:style w:type="character" w:styleId="Hypertextovodkaz">
    <w:name w:val="Hyperlink"/>
    <w:rsid w:val="00016387"/>
    <w:rPr>
      <w:color w:val="000080"/>
      <w:u w:val="single"/>
    </w:rPr>
  </w:style>
  <w:style w:type="paragraph" w:styleId="Zkladntext">
    <w:name w:val="Body Text"/>
    <w:basedOn w:val="Normln"/>
    <w:link w:val="ZkladntextChar"/>
    <w:rsid w:val="0001638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01638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mcick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cicko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Reková Eva</dc:creator>
  <cp:lastModifiedBy>Ferencova</cp:lastModifiedBy>
  <cp:revision>2</cp:revision>
  <cp:lastPrinted>2019-02-12T13:56:00Z</cp:lastPrinted>
  <dcterms:created xsi:type="dcterms:W3CDTF">2019-03-04T16:40:00Z</dcterms:created>
  <dcterms:modified xsi:type="dcterms:W3CDTF">2019-03-04T16:40:00Z</dcterms:modified>
</cp:coreProperties>
</file>