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74" w:rsidRDefault="00137FC3" w:rsidP="00400D49">
      <w:pPr>
        <w:jc w:val="both"/>
        <w:rPr>
          <w:b/>
          <w:sz w:val="32"/>
          <w:szCs w:val="32"/>
        </w:rPr>
      </w:pPr>
      <w:r w:rsidRPr="00004464"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5760720" cy="2513114"/>
            <wp:effectExtent l="19050" t="0" r="0" b="0"/>
            <wp:docPr id="5" name="obrázek 4" descr="http://www.kr-olomoucky.cz/NR/rdonlyres/6A283B67-33C9-4E44-9B29-9CDEEF4FF315/0/Logo_Olomouckého_kraje__světl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-olomoucky.cz/NR/rdonlyres/6A283B67-33C9-4E44-9B29-9CDEEF4FF315/0/Logo_Olomouckého_kraje__světlé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D7" w:rsidRDefault="00770510" w:rsidP="001E1116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118745</wp:posOffset>
            </wp:positionV>
            <wp:extent cx="2714625" cy="2352675"/>
            <wp:effectExtent l="19050" t="0" r="9525" b="0"/>
            <wp:wrapSquare wrapText="bothSides"/>
            <wp:docPr id="1" name="obrázek 1" descr="http://qishop.zahas-sro.cz/Proudnice-TKW-DEBOLITE-400-C52-DIN-EN-15182-2-Typ-3-_a51545497_10939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ishop.zahas-sro.cz/Proudnice-TKW-DEBOLITE-400-C52-DIN-EN-15182-2-Typ-3-_a51545497_10939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0D0" w:rsidRPr="00751388">
        <w:rPr>
          <w:b/>
          <w:sz w:val="20"/>
          <w:szCs w:val="20"/>
        </w:rPr>
        <w:t xml:space="preserve">  </w:t>
      </w:r>
      <w:r w:rsidR="005170D0">
        <w:rPr>
          <w:b/>
          <w:sz w:val="20"/>
          <w:szCs w:val="20"/>
        </w:rPr>
        <w:t xml:space="preserve">                  </w:t>
      </w:r>
    </w:p>
    <w:p w:rsidR="001E1116" w:rsidRDefault="001E1116" w:rsidP="001E1116">
      <w:pPr>
        <w:jc w:val="both"/>
        <w:rPr>
          <w:b/>
          <w:sz w:val="24"/>
          <w:szCs w:val="24"/>
        </w:rPr>
      </w:pPr>
    </w:p>
    <w:p w:rsidR="00534DD7" w:rsidRDefault="00534DD7" w:rsidP="002D7E74">
      <w:pPr>
        <w:spacing w:after="0"/>
        <w:jc w:val="both"/>
        <w:rPr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00D49" w:rsidRPr="00534DD7" w:rsidRDefault="00770510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 KUS</w:t>
      </w:r>
      <w:r w:rsidR="00864C22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PROUDNICE TKW DEBOLITE 400/C52</w:t>
      </w:r>
      <w:r w:rsidR="00967774">
        <w:rPr>
          <w:rFonts w:ascii="Cambria" w:hAnsi="Cambria"/>
          <w:b/>
          <w:sz w:val="24"/>
          <w:szCs w:val="24"/>
        </w:rPr>
        <w:t xml:space="preserve"> </w:t>
      </w:r>
      <w:r w:rsidR="00534DD7" w:rsidRPr="00534DD7">
        <w:rPr>
          <w:rFonts w:ascii="Cambria" w:hAnsi="Cambria"/>
          <w:b/>
          <w:sz w:val="24"/>
          <w:szCs w:val="24"/>
        </w:rPr>
        <w:t xml:space="preserve">V HODNOTĚ </w:t>
      </w:r>
      <w:r>
        <w:rPr>
          <w:rFonts w:ascii="Cambria" w:hAnsi="Cambria"/>
          <w:b/>
          <w:sz w:val="24"/>
          <w:szCs w:val="24"/>
        </w:rPr>
        <w:t>8.836,63</w:t>
      </w:r>
      <w:r w:rsidR="00864C22">
        <w:rPr>
          <w:rFonts w:ascii="Cambria" w:hAnsi="Cambria"/>
          <w:b/>
          <w:sz w:val="24"/>
          <w:szCs w:val="24"/>
        </w:rPr>
        <w:t xml:space="preserve"> </w:t>
      </w:r>
      <w:r w:rsidR="00534DD7" w:rsidRPr="00534DD7">
        <w:rPr>
          <w:rFonts w:ascii="Cambria" w:hAnsi="Cambria"/>
          <w:b/>
          <w:sz w:val="24"/>
          <w:szCs w:val="24"/>
        </w:rPr>
        <w:t>KČ</w:t>
      </w:r>
      <w:r w:rsidR="00534DD7">
        <w:rPr>
          <w:rFonts w:ascii="Cambria" w:hAnsi="Cambria"/>
          <w:b/>
          <w:sz w:val="24"/>
          <w:szCs w:val="24"/>
        </w:rPr>
        <w:t xml:space="preserve">, </w:t>
      </w:r>
      <w:r w:rsidR="00400D49" w:rsidRPr="00534DD7">
        <w:rPr>
          <w:rFonts w:ascii="Cambria" w:hAnsi="Cambria"/>
          <w:b/>
          <w:sz w:val="24"/>
          <w:szCs w:val="24"/>
        </w:rPr>
        <w:t>BYL</w:t>
      </w:r>
      <w:r>
        <w:rPr>
          <w:rFonts w:ascii="Cambria" w:hAnsi="Cambria"/>
          <w:b/>
          <w:sz w:val="24"/>
          <w:szCs w:val="24"/>
        </w:rPr>
        <w:t>A</w:t>
      </w:r>
      <w:r w:rsidR="00400D49" w:rsidRPr="00534DD7">
        <w:rPr>
          <w:rFonts w:ascii="Cambria" w:hAnsi="Cambria"/>
          <w:b/>
          <w:sz w:val="24"/>
          <w:szCs w:val="24"/>
        </w:rPr>
        <w:t xml:space="preserve"> POŘÍZEN</w:t>
      </w:r>
      <w:r>
        <w:rPr>
          <w:rFonts w:ascii="Cambria" w:hAnsi="Cambria"/>
          <w:b/>
          <w:sz w:val="24"/>
          <w:szCs w:val="24"/>
        </w:rPr>
        <w:t>A</w:t>
      </w:r>
      <w:r w:rsidR="00400D49" w:rsidRPr="00534DD7">
        <w:rPr>
          <w:rFonts w:ascii="Cambria" w:hAnsi="Cambria"/>
          <w:b/>
          <w:sz w:val="24"/>
          <w:szCs w:val="24"/>
        </w:rPr>
        <w:t xml:space="preserve"> Z POSKYTNUTÉHO PŘÍSPĚVKU NA POŘÍZENÍ, REKONSTRUKCI, OPRAVU POŽÁRNÍ TECHNIKY A NÁKUP VĚCNÉHO VYBAVENÍ JEDNOTEK SBORU DOBROVOLNÝCH HASIČŮ OB</w:t>
      </w:r>
      <w:r w:rsidR="00534DD7" w:rsidRPr="00534DD7">
        <w:rPr>
          <w:rFonts w:ascii="Cambria" w:hAnsi="Cambria"/>
          <w:b/>
          <w:sz w:val="24"/>
          <w:szCs w:val="24"/>
        </w:rPr>
        <w:t>CÍ OLOMOUCKÉHO KRAJE</w:t>
      </w:r>
      <w:r>
        <w:rPr>
          <w:rFonts w:ascii="Cambria" w:hAnsi="Cambria"/>
          <w:b/>
          <w:sz w:val="24"/>
          <w:szCs w:val="24"/>
        </w:rPr>
        <w:t xml:space="preserve"> NA ROK 2017</w:t>
      </w:r>
      <w:r w:rsidR="00400D49" w:rsidRPr="00534DD7">
        <w:rPr>
          <w:rFonts w:ascii="Cambria" w:hAnsi="Cambria"/>
          <w:b/>
          <w:sz w:val="24"/>
          <w:szCs w:val="24"/>
        </w:rPr>
        <w:t>.</w:t>
      </w:r>
      <w:r w:rsidR="001E1116">
        <w:rPr>
          <w:rFonts w:ascii="Cambria" w:hAnsi="Cambria"/>
          <w:b/>
          <w:sz w:val="24"/>
          <w:szCs w:val="24"/>
        </w:rPr>
        <w:t xml:space="preserve"> </w:t>
      </w:r>
      <w:r w:rsidR="00400D49" w:rsidRPr="00534DD7">
        <w:rPr>
          <w:rFonts w:ascii="Cambria" w:hAnsi="Cambria"/>
          <w:b/>
          <w:sz w:val="24"/>
          <w:szCs w:val="24"/>
        </w:rPr>
        <w:t>FINAN</w:t>
      </w:r>
      <w:r w:rsidR="00AF1B58" w:rsidRPr="00534DD7">
        <w:rPr>
          <w:rFonts w:ascii="Cambria" w:hAnsi="Cambria"/>
          <w:b/>
          <w:sz w:val="24"/>
          <w:szCs w:val="24"/>
        </w:rPr>
        <w:t xml:space="preserve">ČNÍ </w:t>
      </w:r>
      <w:r w:rsidR="001E1116">
        <w:rPr>
          <w:rFonts w:ascii="Cambria" w:hAnsi="Cambria"/>
          <w:b/>
          <w:sz w:val="24"/>
          <w:szCs w:val="24"/>
        </w:rPr>
        <w:t xml:space="preserve">PŘÍSPĚVEK ČINÍ </w:t>
      </w:r>
      <w:r w:rsidR="00ED0983">
        <w:rPr>
          <w:rFonts w:ascii="Cambria" w:hAnsi="Cambria"/>
          <w:b/>
          <w:sz w:val="24"/>
          <w:szCs w:val="24"/>
        </w:rPr>
        <w:t>4.324</w:t>
      </w:r>
      <w:r w:rsidR="00534DD7" w:rsidRPr="00534DD7">
        <w:rPr>
          <w:rFonts w:ascii="Cambria" w:hAnsi="Cambria"/>
          <w:b/>
          <w:sz w:val="24"/>
          <w:szCs w:val="24"/>
        </w:rPr>
        <w:t>,00 KČ</w:t>
      </w:r>
      <w:r w:rsidR="00AF1B58" w:rsidRPr="00534DD7">
        <w:rPr>
          <w:rFonts w:ascii="Cambria" w:hAnsi="Cambria"/>
          <w:b/>
          <w:sz w:val="24"/>
          <w:szCs w:val="24"/>
        </w:rPr>
        <w:t>.</w:t>
      </w:r>
    </w:p>
    <w:sectPr w:rsidR="00400D49" w:rsidRPr="00534DD7" w:rsidSect="003C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AE" w:rsidRDefault="00BC29AE" w:rsidP="00004464">
      <w:pPr>
        <w:spacing w:after="0" w:line="240" w:lineRule="auto"/>
      </w:pPr>
      <w:r>
        <w:separator/>
      </w:r>
    </w:p>
  </w:endnote>
  <w:endnote w:type="continuationSeparator" w:id="0">
    <w:p w:rsidR="00BC29AE" w:rsidRDefault="00BC29AE" w:rsidP="0000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AE" w:rsidRDefault="00BC29AE" w:rsidP="00004464">
      <w:pPr>
        <w:spacing w:after="0" w:line="240" w:lineRule="auto"/>
      </w:pPr>
      <w:r>
        <w:separator/>
      </w:r>
    </w:p>
  </w:footnote>
  <w:footnote w:type="continuationSeparator" w:id="0">
    <w:p w:rsidR="00BC29AE" w:rsidRDefault="00BC29AE" w:rsidP="00004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D49"/>
    <w:rsid w:val="00004464"/>
    <w:rsid w:val="00006BBE"/>
    <w:rsid w:val="00007A30"/>
    <w:rsid w:val="00017D72"/>
    <w:rsid w:val="00137FC3"/>
    <w:rsid w:val="00186CB0"/>
    <w:rsid w:val="001E1116"/>
    <w:rsid w:val="002D11AE"/>
    <w:rsid w:val="002D7E74"/>
    <w:rsid w:val="0030455F"/>
    <w:rsid w:val="003C0CEA"/>
    <w:rsid w:val="003C6CDF"/>
    <w:rsid w:val="00400D49"/>
    <w:rsid w:val="0042667F"/>
    <w:rsid w:val="004328F2"/>
    <w:rsid w:val="004F0497"/>
    <w:rsid w:val="005170D0"/>
    <w:rsid w:val="00534DD7"/>
    <w:rsid w:val="005452DF"/>
    <w:rsid w:val="005A0B56"/>
    <w:rsid w:val="005F065B"/>
    <w:rsid w:val="006100A6"/>
    <w:rsid w:val="006367F9"/>
    <w:rsid w:val="00687923"/>
    <w:rsid w:val="00697C31"/>
    <w:rsid w:val="006B087B"/>
    <w:rsid w:val="007231FD"/>
    <w:rsid w:val="00751388"/>
    <w:rsid w:val="00770510"/>
    <w:rsid w:val="007D5481"/>
    <w:rsid w:val="007F5542"/>
    <w:rsid w:val="00856002"/>
    <w:rsid w:val="00864C22"/>
    <w:rsid w:val="008C37D7"/>
    <w:rsid w:val="009251C0"/>
    <w:rsid w:val="00967774"/>
    <w:rsid w:val="00A54878"/>
    <w:rsid w:val="00AC4851"/>
    <w:rsid w:val="00AF1B58"/>
    <w:rsid w:val="00B06519"/>
    <w:rsid w:val="00B97730"/>
    <w:rsid w:val="00BC29AE"/>
    <w:rsid w:val="00C13B89"/>
    <w:rsid w:val="00CB4D21"/>
    <w:rsid w:val="00EC65CF"/>
    <w:rsid w:val="00ED0983"/>
    <w:rsid w:val="00F81AF4"/>
    <w:rsid w:val="00FD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D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D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0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4464"/>
  </w:style>
  <w:style w:type="paragraph" w:styleId="Zpat">
    <w:name w:val="footer"/>
    <w:basedOn w:val="Normln"/>
    <w:link w:val="ZpatChar"/>
    <w:uiPriority w:val="99"/>
    <w:semiHidden/>
    <w:unhideWhenUsed/>
    <w:rsid w:val="0000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4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Ferencova</cp:lastModifiedBy>
  <cp:revision>14</cp:revision>
  <cp:lastPrinted>2011-12-05T16:27:00Z</cp:lastPrinted>
  <dcterms:created xsi:type="dcterms:W3CDTF">2013-12-05T08:00:00Z</dcterms:created>
  <dcterms:modified xsi:type="dcterms:W3CDTF">2017-11-13T08:08:00Z</dcterms:modified>
</cp:coreProperties>
</file>